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26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2271"/>
        <w:gridCol w:w="2272"/>
        <w:gridCol w:w="1137"/>
        <w:gridCol w:w="1134"/>
        <w:gridCol w:w="2276"/>
        <w:gridCol w:w="408"/>
      </w:tblGrid>
      <w:tr w:rsidR="00D47513" w:rsidRPr="00934235" w14:paraId="6C25D335" w14:textId="77777777" w:rsidTr="00472E61">
        <w:trPr>
          <w:gridAfter w:val="1"/>
          <w:wAfter w:w="408" w:type="dxa"/>
          <w:trHeight w:val="561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5683BA"/>
            <w:vAlign w:val="center"/>
          </w:tcPr>
          <w:p w14:paraId="56C20425" w14:textId="77777777" w:rsidR="00D47513" w:rsidRPr="005E7A26" w:rsidRDefault="00D47513" w:rsidP="00D47513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5*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درویشی</w:t>
            </w:r>
          </w:p>
        </w:tc>
      </w:tr>
      <w:tr w:rsidR="00D923FB" w:rsidRPr="00934235" w14:paraId="11FE8750" w14:textId="77777777" w:rsidTr="00472E61">
        <w:trPr>
          <w:gridAfter w:val="1"/>
          <w:wAfter w:w="408" w:type="dxa"/>
          <w:trHeight w:val="543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02249B4F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22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5166CD56" w14:textId="77777777" w:rsidR="00D923FB" w:rsidRPr="003C6CBE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22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6FE03974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0809067D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2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14:paraId="5D4A99E3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</w:tr>
      <w:tr w:rsidR="00D923FB" w:rsidRPr="00934235" w14:paraId="4FA32E64" w14:textId="77777777" w:rsidTr="00472E61">
        <w:trPr>
          <w:trHeight w:val="553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6C99C67A" w14:textId="77777777" w:rsidR="00D923F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14:paraId="62601BEC" w14:textId="77777777" w:rsidR="00D923FB" w:rsidRPr="003C6CBE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2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1C1244" w14:textId="77777777" w:rsidR="00D923FB" w:rsidRPr="0056202E" w:rsidRDefault="00D923FB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2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F572E5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1.630.000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45C43D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1.470.000</w:t>
            </w:r>
          </w:p>
        </w:tc>
        <w:tc>
          <w:tcPr>
            <w:tcW w:w="2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86142E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1.530.000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14:paraId="47C0EF25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26E3435B" w14:textId="77777777" w:rsidTr="00472E61">
        <w:trPr>
          <w:trHeight w:val="553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423784E6" w14:textId="77777777" w:rsidR="00D923F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F24BD6" w14:textId="77777777" w:rsidR="00D923FB" w:rsidRPr="0056202E" w:rsidRDefault="00D923FB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22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543A3D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355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4B2CC5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017016" w14:textId="77777777" w:rsidR="00D923FB" w:rsidRPr="0056202E" w:rsidRDefault="00E7492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320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14:paraId="3735D2C3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596E9D9A" w14:textId="77777777" w:rsidTr="00472E61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6BBC"/>
            <w:vAlign w:val="center"/>
          </w:tcPr>
          <w:p w14:paraId="779BBC98" w14:textId="77777777" w:rsidR="00D923F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EF873" w14:textId="77777777" w:rsidR="00541A80" w:rsidRPr="00370854" w:rsidRDefault="00541A80" w:rsidP="00541A80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41A80">
              <w:rPr>
                <w:rFonts w:cs="B Titr"/>
                <w:b/>
                <w:bCs/>
                <w:color w:val="FF5050"/>
                <w:rtl/>
                <w:lang w:bidi="fa-IR"/>
              </w:rPr>
              <w:t>صبحانه بوفه،ترانسفررفت وبرگشت فرودگاهي،استخروسونا،سرويس رفت به حرم</w:t>
            </w:r>
          </w:p>
          <w:p w14:paraId="69AE1689" w14:textId="77777777" w:rsidR="00D923FB" w:rsidRPr="00176DC6" w:rsidRDefault="00541A80" w:rsidP="00541A80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color w:val="FF5050"/>
                <w:rtl/>
                <w:lang w:bidi="fa-IR"/>
              </w:rPr>
            </w:pPr>
            <w:r w:rsidRPr="00547DD6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کودک 2تا12سال نيم بها ميباشد</w:t>
            </w:r>
            <w:r w:rsidRPr="00547DD6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56A37FE7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0904AD1B" w14:textId="77777777" w:rsidTr="00472E61">
        <w:trPr>
          <w:trHeight w:val="65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1113D" w14:textId="77777777" w:rsidR="00D923FB" w:rsidRPr="008A3E7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F010A" w14:textId="77777777" w:rsidR="00D923FB" w:rsidRPr="00A91970" w:rsidRDefault="00D923FB" w:rsidP="00472E61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14:paraId="2177B919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47513" w:rsidRPr="00934235" w14:paraId="69186865" w14:textId="77777777" w:rsidTr="00472E61">
        <w:trPr>
          <w:trHeight w:val="562"/>
        </w:trPr>
        <w:tc>
          <w:tcPr>
            <w:tcW w:w="10550" w:type="dxa"/>
            <w:gridSpan w:val="6"/>
            <w:shd w:val="clear" w:color="auto" w:fill="5683BA"/>
            <w:vAlign w:val="center"/>
          </w:tcPr>
          <w:p w14:paraId="1371A10E" w14:textId="77777777" w:rsidR="00D47513" w:rsidRPr="00AF2879" w:rsidRDefault="00D47513" w:rsidP="00D47513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5</w:t>
            </w: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*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قصر طلائی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093C4B10" w14:textId="77777777" w:rsidR="00D47513" w:rsidRPr="00934235" w:rsidRDefault="00D47513" w:rsidP="00D4751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6BCF28AE" w14:textId="77777777" w:rsidTr="00472E61">
        <w:trPr>
          <w:trHeight w:val="562"/>
        </w:trPr>
        <w:tc>
          <w:tcPr>
            <w:tcW w:w="1460" w:type="dxa"/>
            <w:shd w:val="clear" w:color="auto" w:fill="006BBC"/>
            <w:vAlign w:val="center"/>
          </w:tcPr>
          <w:p w14:paraId="6869E4BF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2271" w:type="dxa"/>
            <w:shd w:val="clear" w:color="auto" w:fill="006BBC"/>
            <w:vAlign w:val="center"/>
          </w:tcPr>
          <w:p w14:paraId="41796F78" w14:textId="77777777" w:rsidR="00D923FB" w:rsidRPr="003C6CBE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409" w:type="dxa"/>
            <w:gridSpan w:val="2"/>
            <w:shd w:val="clear" w:color="auto" w:fill="006BBC"/>
            <w:vAlign w:val="center"/>
          </w:tcPr>
          <w:p w14:paraId="6AB620A3" w14:textId="77777777" w:rsidR="00D923FB" w:rsidRPr="003C6CBE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410" w:type="dxa"/>
            <w:gridSpan w:val="2"/>
            <w:shd w:val="clear" w:color="auto" w:fill="006BBC"/>
            <w:vAlign w:val="center"/>
          </w:tcPr>
          <w:p w14:paraId="680F0972" w14:textId="77777777" w:rsidR="00D923FB" w:rsidRPr="0012023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23EA3A66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402D57A2" w14:textId="77777777" w:rsidTr="00472E61">
        <w:trPr>
          <w:trHeight w:val="535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14:paraId="05587BF3" w14:textId="77777777" w:rsidR="00D923F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14:paraId="2E97B993" w14:textId="77777777" w:rsidR="00D923FB" w:rsidRPr="003C6CBE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2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B6FAE5" w14:textId="77777777" w:rsidR="00D923FB" w:rsidRPr="0056202E" w:rsidRDefault="00D923FB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34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3E966" w14:textId="77777777" w:rsidR="00D923FB" w:rsidRPr="0056202E" w:rsidRDefault="00934BA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1.460.000</w:t>
            </w:r>
          </w:p>
        </w:tc>
        <w:tc>
          <w:tcPr>
            <w:tcW w:w="3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DDCF76" w14:textId="77777777" w:rsidR="00D923FB" w:rsidRPr="0056202E" w:rsidRDefault="00934BAC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1.300.000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2D6CC0CE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69726886" w14:textId="77777777" w:rsidTr="00472E61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14:paraId="2687AF8E" w14:textId="77777777" w:rsidR="00D923FB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669BED" w14:textId="77777777" w:rsidR="00D923FB" w:rsidRPr="0056202E" w:rsidRDefault="00D923FB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789590" w14:textId="77777777" w:rsidR="00D923FB" w:rsidRPr="0056202E" w:rsidRDefault="00ED24E2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0E6D36" w14:textId="77777777" w:rsidR="00D923FB" w:rsidRPr="0056202E" w:rsidRDefault="00906FC6" w:rsidP="00472E61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245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14:paraId="6680776C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923FB" w:rsidRPr="00934235" w14:paraId="1112A8F9" w14:textId="77777777" w:rsidTr="00472E61">
        <w:trPr>
          <w:trHeight w:val="261"/>
        </w:trPr>
        <w:tc>
          <w:tcPr>
            <w:tcW w:w="1460" w:type="dxa"/>
            <w:shd w:val="clear" w:color="auto" w:fill="006BBC"/>
            <w:vAlign w:val="center"/>
          </w:tcPr>
          <w:p w14:paraId="6520CF9E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14:paraId="36C9D2AA" w14:textId="77777777" w:rsidR="00541A80" w:rsidRPr="00541A80" w:rsidRDefault="00541A80" w:rsidP="00541A80">
            <w:pPr>
              <w:bidi/>
              <w:jc w:val="center"/>
              <w:rPr>
                <w:rFonts w:cs="B Titr"/>
                <w:b/>
                <w:bCs/>
                <w:color w:val="FF5050"/>
                <w:rtl/>
                <w:lang w:bidi="fa-IR"/>
              </w:rPr>
            </w:pPr>
            <w:r w:rsidRPr="00541A80">
              <w:rPr>
                <w:rFonts w:cs="B Titr"/>
                <w:b/>
                <w:bCs/>
                <w:color w:val="FF5050"/>
                <w:rtl/>
                <w:lang w:bidi="fa-IR"/>
              </w:rPr>
              <w:t>صبحانه بوفه ، ترانسفر رفت و برگشت از فرودگاه و راه آهن با هایس عمومي،ميني باراتاق ، ارايه خدمات مجموعه آبي و سالن بدنسازي، ترانسفر رفت به حرم مطهر امام رضا (ع)</w:t>
            </w:r>
          </w:p>
          <w:p w14:paraId="77A39DAB" w14:textId="77777777" w:rsidR="00D923FB" w:rsidRPr="00176DC6" w:rsidRDefault="00541A80" w:rsidP="00541A80">
            <w:pPr>
              <w:shd w:val="clear" w:color="auto" w:fill="FFFFFF"/>
              <w:jc w:val="center"/>
              <w:rPr>
                <w:rFonts w:cs="B Titr"/>
                <w:b/>
                <w:bCs/>
                <w:color w:val="FF5050"/>
                <w:rtl/>
                <w:lang w:bidi="fa-IR"/>
              </w:rPr>
            </w:pPr>
            <w:r w:rsidRPr="00370854">
              <w:rPr>
                <w:rFonts w:eastAsiaTheme="minorHAnsi" w:cs="B Titr"/>
                <w:b/>
                <w:bCs/>
                <w:color w:val="FF0000"/>
                <w:sz w:val="26"/>
                <w:szCs w:val="26"/>
                <w:lang w:bidi="fa-IR"/>
              </w:rPr>
              <w:t> </w:t>
            </w:r>
            <w:r w:rsidRPr="00547DD6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کودک دوتا شش ساله نيم بها شبي </w:t>
            </w:r>
            <w:r w:rsidRPr="00547DD6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100 هزار تومان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5AE4A820" w14:textId="77777777" w:rsidR="00D923FB" w:rsidRPr="00934235" w:rsidRDefault="00D923FB" w:rsidP="00472E6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14:paraId="13E907AA" w14:textId="77777777" w:rsidR="00A65C79" w:rsidRDefault="00A65C79" w:rsidP="00466EAC">
      <w:pPr>
        <w:bidi/>
        <w:jc w:val="center"/>
        <w:rPr>
          <w:rFonts w:cs="B Titr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53B7" wp14:editId="08F441CA">
                <wp:simplePos x="0" y="0"/>
                <wp:positionH relativeFrom="margin">
                  <wp:posOffset>4783455</wp:posOffset>
                </wp:positionH>
                <wp:positionV relativeFrom="paragraph">
                  <wp:posOffset>268703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D2BD" w14:textId="4E860C1C" w:rsidR="00563F64" w:rsidRPr="00563F64" w:rsidRDefault="00F95B0A" w:rsidP="00D47513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04</w:t>
                            </w:r>
                            <w:r w:rsidR="00ED241F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7513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  <w:r w:rsidR="00C650B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241F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الی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</w:t>
                            </w:r>
                            <w:r w:rsidR="00ED241F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7513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53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65pt;margin-top:21.1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4fAIAAGI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" filled="f" stroked="f" strokeweight=".5pt">
                <v:textbox>
                  <w:txbxContent>
                    <w:p w14:paraId="50B2D2BD" w14:textId="4E860C1C" w:rsidR="00563F64" w:rsidRPr="00563F64" w:rsidRDefault="00F95B0A" w:rsidP="00D47513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04</w:t>
                      </w:r>
                      <w:r w:rsidR="00ED241F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47513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  <w:r w:rsidR="00C650B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241F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الی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</w:t>
                      </w:r>
                      <w:r w:rsidR="00ED241F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47513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ر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8C9F9A" wp14:editId="36D399C8">
            <wp:simplePos x="0" y="0"/>
            <wp:positionH relativeFrom="page">
              <wp:align>right</wp:align>
            </wp:positionH>
            <wp:positionV relativeFrom="paragraph">
              <wp:posOffset>-896815</wp:posOffset>
            </wp:positionV>
            <wp:extent cx="7762582" cy="100297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شهد آذ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582" cy="1002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C8DD" w14:textId="77777777" w:rsidR="00A65C79" w:rsidRDefault="00A65C79" w:rsidP="00A65C79">
      <w:pPr>
        <w:bidi/>
        <w:rPr>
          <w:rFonts w:cs="B Titr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F6864" wp14:editId="4014C342">
                <wp:simplePos x="0" y="0"/>
                <wp:positionH relativeFrom="margin">
                  <wp:posOffset>4819650</wp:posOffset>
                </wp:positionH>
                <wp:positionV relativeFrom="paragraph">
                  <wp:posOffset>26768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0B7E5" w14:textId="7B95C18D" w:rsidR="00563F64" w:rsidRPr="008C309E" w:rsidRDefault="00F95B0A" w:rsidP="00D47513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04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7513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7513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6864" id="Text Box 8" o:spid="_x0000_s1027" type="#_x0000_t202" style="position:absolute;left:0;text-align:left;margin-left:379.5pt;margin-top:2.1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" filled="f" stroked="f" strokeweight=".5pt">
                <v:textbox>
                  <w:txbxContent>
                    <w:p w14:paraId="2860B7E5" w14:textId="7B95C18D" w:rsidR="00563F64" w:rsidRPr="008C309E" w:rsidRDefault="00F95B0A" w:rsidP="00D47513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04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47513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47513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CAC3" w14:textId="77777777" w:rsidR="000656A2" w:rsidRPr="00A65C79" w:rsidRDefault="00541A80" w:rsidP="002F692F">
      <w:pPr>
        <w:rPr>
          <w:rFonts w:cs="B Titr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3896C" wp14:editId="720BFB41">
                <wp:simplePos x="0" y="0"/>
                <wp:positionH relativeFrom="column">
                  <wp:posOffset>-164855</wp:posOffset>
                </wp:positionH>
                <wp:positionV relativeFrom="paragraph">
                  <wp:posOffset>5300198</wp:posOffset>
                </wp:positionV>
                <wp:extent cx="6438900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D07DD" w14:textId="77777777" w:rsidR="00541A80" w:rsidRPr="0056202E" w:rsidRDefault="00541A80" w:rsidP="00541A80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14:paraId="78236633" w14:textId="77777777" w:rsidR="00541A80" w:rsidRPr="0056202E" w:rsidRDefault="00541A80" w:rsidP="00541A80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14:paraId="0114A639" w14:textId="77777777" w:rsidR="00541A80" w:rsidRPr="0056202E" w:rsidRDefault="00541A80" w:rsidP="00541A80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56202E"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0397735" w14:textId="77777777" w:rsidR="00541A80" w:rsidRDefault="00541A80" w:rsidP="0054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2DE3" id="Text Box 3" o:spid="_x0000_s1028" type="#_x0000_t202" style="position:absolute;margin-left:-13pt;margin-top:417.35pt;width:507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LHfwIAAGo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" filled="f" stroked="f" strokeweight=".5pt">
                <v:textbox>
                  <w:txbxContent>
                    <w:p w:rsidR="00541A80" w:rsidRPr="0056202E" w:rsidRDefault="00541A80" w:rsidP="00541A80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نرخ تورها به هزار تومان می باشد. </w:t>
                      </w:r>
                    </w:p>
                    <w:p w:rsidR="00541A80" w:rsidRPr="0056202E" w:rsidRDefault="00541A80" w:rsidP="00541A80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541A80" w:rsidRPr="0056202E" w:rsidRDefault="00541A80" w:rsidP="00541A80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56202E"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 </w:t>
                      </w:r>
                    </w:p>
                    <w:p w:rsidR="00541A80" w:rsidRDefault="00541A80" w:rsidP="00541A80"/>
                  </w:txbxContent>
                </v:textbox>
              </v:shape>
            </w:pict>
          </mc:Fallback>
        </mc:AlternateContent>
      </w:r>
    </w:p>
    <w:sectPr w:rsidR="000656A2" w:rsidRPr="00A65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D6"/>
    <w:rsid w:val="00036FE3"/>
    <w:rsid w:val="000656A2"/>
    <w:rsid w:val="00126753"/>
    <w:rsid w:val="001D24CC"/>
    <w:rsid w:val="00242678"/>
    <w:rsid w:val="002533A1"/>
    <w:rsid w:val="002C7A83"/>
    <w:rsid w:val="002F692F"/>
    <w:rsid w:val="0031330D"/>
    <w:rsid w:val="0035204F"/>
    <w:rsid w:val="00370854"/>
    <w:rsid w:val="00462D7C"/>
    <w:rsid w:val="00466EAC"/>
    <w:rsid w:val="004D21D6"/>
    <w:rsid w:val="00541A80"/>
    <w:rsid w:val="00547DD6"/>
    <w:rsid w:val="00563F64"/>
    <w:rsid w:val="005D296D"/>
    <w:rsid w:val="0062479C"/>
    <w:rsid w:val="00906FC6"/>
    <w:rsid w:val="00934BAC"/>
    <w:rsid w:val="0098678B"/>
    <w:rsid w:val="00A65C79"/>
    <w:rsid w:val="00AD7488"/>
    <w:rsid w:val="00B04EBC"/>
    <w:rsid w:val="00B177AA"/>
    <w:rsid w:val="00B777DF"/>
    <w:rsid w:val="00B77800"/>
    <w:rsid w:val="00C650BA"/>
    <w:rsid w:val="00CB3311"/>
    <w:rsid w:val="00D47513"/>
    <w:rsid w:val="00D77713"/>
    <w:rsid w:val="00D923FB"/>
    <w:rsid w:val="00E1275C"/>
    <w:rsid w:val="00E7492C"/>
    <w:rsid w:val="00ED241F"/>
    <w:rsid w:val="00ED24E2"/>
    <w:rsid w:val="00EE0354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9901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b100</cp:lastModifiedBy>
  <cp:revision>2</cp:revision>
  <dcterms:created xsi:type="dcterms:W3CDTF">2019-11-27T12:57:00Z</dcterms:created>
  <dcterms:modified xsi:type="dcterms:W3CDTF">2019-11-27T12:57:00Z</dcterms:modified>
</cp:coreProperties>
</file>