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2A" w:rsidRDefault="00BB0A80" w:rsidP="00EF51AA">
      <w:pPr>
        <w:jc w:val="right"/>
        <w:rPr>
          <w:rFonts w:ascii="IRANSans(FaNum)" w:hAnsi="IRANSans(FaNum)" w:cs="IRANSans(FaNum)"/>
        </w:rPr>
      </w:pPr>
      <w:r w:rsidRPr="00E278BE">
        <w:rPr>
          <w:rFonts w:ascii="IRANSans(FaNum)" w:hAnsi="IRANSans(FaNum)" w:cs="IRANSans(FaNum)"/>
          <w:noProof/>
        </w:rPr>
        <w:drawing>
          <wp:anchor distT="0" distB="0" distL="114300" distR="114300" simplePos="0" relativeHeight="251659264" behindDoc="1" locked="0" layoutInCell="1" allowOverlap="1" wp14:anchorId="69A27AA0" wp14:editId="19473720">
            <wp:simplePos x="0" y="0"/>
            <wp:positionH relativeFrom="page">
              <wp:align>right</wp:align>
            </wp:positionH>
            <wp:positionV relativeFrom="paragraph">
              <wp:posOffset>-916305</wp:posOffset>
            </wp:positionV>
            <wp:extent cx="7762875" cy="10039350"/>
            <wp:effectExtent l="0" t="0" r="9525" b="0"/>
            <wp:wrapNone/>
            <wp:docPr id="1" name="Picture 1" descr="F:\visa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isa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BE" w:rsidRDefault="00E278BE" w:rsidP="00EF51AA">
      <w:pPr>
        <w:jc w:val="right"/>
        <w:rPr>
          <w:rFonts w:ascii="IRANSans(FaNum)" w:hAnsi="IRANSans(FaNum)" w:cs="IRANSans(FaNum)"/>
        </w:rPr>
      </w:pPr>
    </w:p>
    <w:tbl>
      <w:tblPr>
        <w:tblpPr w:leftFromText="180" w:rightFromText="180" w:vertAnchor="page" w:horzAnchor="margin" w:tblpXSpec="center" w:tblpY="2746"/>
        <w:bidiVisual/>
        <w:tblW w:w="10840" w:type="dxa"/>
        <w:tblLook w:val="04A0" w:firstRow="1" w:lastRow="0" w:firstColumn="1" w:lastColumn="0" w:noHBand="0" w:noVBand="1"/>
      </w:tblPr>
      <w:tblGrid>
        <w:gridCol w:w="2140"/>
        <w:gridCol w:w="2080"/>
        <w:gridCol w:w="1840"/>
        <w:gridCol w:w="1840"/>
        <w:gridCol w:w="2940"/>
      </w:tblGrid>
      <w:tr w:rsidR="00BB0A80" w:rsidRPr="00EF51AA" w:rsidTr="00BB0A80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مقصد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نوع ویزا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قیمت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زمان تحویل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مدارک مورد نیاز</w:t>
            </w:r>
          </w:p>
        </w:tc>
      </w:tr>
      <w:tr w:rsidR="00BB0A80" w:rsidRPr="00EF51AA" w:rsidTr="00BB0A80">
        <w:trPr>
          <w:trHeight w:val="690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A0165F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0165F">
              <w:rPr>
                <w:rFonts w:ascii="IRANSans(FaNum)" w:eastAsia="Times New Roman" w:hAnsi="IRANSans(FaNum)" w:cs="IRANSans(FaNum)"/>
                <w:b/>
                <w:bCs/>
                <w:color w:val="FFFFFF" w:themeColor="background1"/>
                <w:sz w:val="20"/>
                <w:szCs w:val="20"/>
                <w:rtl/>
              </w:rPr>
              <w:t>چین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ویزا عادی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283AB4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110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پاسپورت - 2قطعه عکس 6.4 تمام رخ-تمکن مالی-بیمه مسافرتی</w:t>
            </w:r>
          </w:p>
        </w:tc>
      </w:tr>
      <w:tr w:rsidR="00BB0A80" w:rsidRPr="00EF51AA" w:rsidTr="00BB0A80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D5203E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  <w:lang w:bidi="fa-IR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ویزا فوری </w:t>
            </w:r>
            <w:r w:rsidR="00D5203E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  <w:lang w:bidi="fa-IR"/>
              </w:rPr>
              <w:t>توریستی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A354A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14</w:t>
            </w:r>
            <w:r w:rsidR="00A354A0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0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ویزا تجاری دبل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450 $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10روز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ویزا تجاری 6ماهه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650 $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10روز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ویزا تجاری یکساله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283AB4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720</w:t>
            </w:r>
            <w:bookmarkStart w:id="0" w:name="_GoBack"/>
            <w:bookmarkEnd w:id="0"/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 xml:space="preserve">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10روز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1205"/>
        </w:trPr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تایلند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8E2EB4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</w:t>
            </w: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58روز اقامت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38 یورو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پاسپورت-1 قطعه عکس جدید</w:t>
            </w:r>
            <w:r w:rsidR="00D5203E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3.4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- پیرینت حساب بانکی-کپی شناسنامه- کارت ملی-رزرو بلیط و هتل</w:t>
            </w:r>
          </w:p>
        </w:tc>
      </w:tr>
      <w:tr w:rsidR="00BB0A80" w:rsidRPr="00EF51AA" w:rsidTr="00BB0A80">
        <w:trPr>
          <w:trHeight w:val="630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هند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8E2EB4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 لیبل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130 $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12826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پاسپورت-2 قطعه عکس 5.5-کپی شناسنامه همه صفحات- </w:t>
            </w:r>
            <w:r w:rsidR="00B12826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  <w:lang w:bidi="fa-IR"/>
              </w:rPr>
              <w:t>فرم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 مشخصات مسافر-پاسپورت قدیمی</w:t>
            </w:r>
          </w:p>
        </w:tc>
      </w:tr>
      <w:tr w:rsidR="00BB0A80" w:rsidRPr="00EF51AA" w:rsidTr="00BB0A80">
        <w:trPr>
          <w:trHeight w:val="9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 الکترونیکی یکساله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97 $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12826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اسکن پاسپورت- اسکن عکس5.5-کپی شناسنامه همه صفحات-کارت ملی پشت و رو-فرم مشخصات مسافر</w:t>
            </w:r>
          </w:p>
        </w:tc>
      </w:tr>
      <w:tr w:rsidR="00BB0A80" w:rsidRPr="00EF51AA" w:rsidTr="00BB0A80">
        <w:trPr>
          <w:trHeight w:val="683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دبی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D5203E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 14روزه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F27D07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2</w:t>
            </w:r>
            <w:r w:rsidR="00F27D07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85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12826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اسکن پاسپورت- چک ضمانت </w:t>
            </w:r>
            <w:r w:rsidR="00B12826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شخص ثالث به مبلغ 15.000.000 تومان</w:t>
            </w:r>
          </w:p>
        </w:tc>
      </w:tr>
      <w:tr w:rsidR="00BB0A80" w:rsidRPr="00EF51AA" w:rsidTr="00BB0A80">
        <w:trPr>
          <w:trHeight w:val="6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7E041D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96 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ساعته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E129B3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145</w:t>
            </w:r>
            <w:r w:rsidR="00BB0A80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6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سینگل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290درهم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6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مولتی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780درهم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6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3ماهه سینگل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780درهم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BB0A80" w:rsidRPr="00EF51AA" w:rsidTr="00BB0A80">
        <w:trPr>
          <w:trHeight w:val="71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3ماهه مولتی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1780درهم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A80" w:rsidRPr="00EF51AA" w:rsidRDefault="00BB0A80" w:rsidP="00BB0A80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</w:tbl>
    <w:p w:rsidR="00E278BE" w:rsidRPr="00E278BE" w:rsidRDefault="00E278BE" w:rsidP="00E278BE">
      <w:pPr>
        <w:rPr>
          <w:rFonts w:ascii="IRANSans(FaNum)" w:hAnsi="IRANSans(FaNum)" w:cs="IRANSans(FaNum)"/>
        </w:rPr>
      </w:pPr>
    </w:p>
    <w:tbl>
      <w:tblPr>
        <w:tblpPr w:leftFromText="180" w:rightFromText="180" w:vertAnchor="page" w:horzAnchor="margin" w:tblpXSpec="center" w:tblpY="931"/>
        <w:bidiVisual/>
        <w:tblW w:w="10840" w:type="dxa"/>
        <w:tblLook w:val="04A0" w:firstRow="1" w:lastRow="0" w:firstColumn="1" w:lastColumn="0" w:noHBand="0" w:noVBand="1"/>
      </w:tblPr>
      <w:tblGrid>
        <w:gridCol w:w="2140"/>
        <w:gridCol w:w="2080"/>
        <w:gridCol w:w="1840"/>
        <w:gridCol w:w="1840"/>
        <w:gridCol w:w="2940"/>
      </w:tblGrid>
      <w:tr w:rsidR="009E1486" w:rsidRPr="00490626" w:rsidTr="00E75D1F">
        <w:trPr>
          <w:trHeight w:val="81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lastRenderedPageBreak/>
              <w:t>روسیه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14روزه توریستی عادی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95$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پاسپورت- </w:t>
            </w:r>
            <w:r w:rsidR="00B12826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2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قطعه عکس</w:t>
            </w:r>
            <w:r w:rsidR="00B12826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3</w:t>
            </w:r>
            <w:r w:rsidR="00AB7D38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*4</w:t>
            </w:r>
            <w:r w:rsidR="00B12826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br/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- بلیط-هتل-بیمه مسافرتی-چک ضمانت</w:t>
            </w:r>
            <w:r w:rsidR="00AB7D38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 شخص ثالث به مبلغ 15.000.000 تومان</w:t>
            </w: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14روزه توریستی فوری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190$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3روز کاری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D5203E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10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توریستی فوری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D5203E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</w:t>
            </w:r>
            <w:r w:rsidR="00D5203E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8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9E1486" w:rsidRPr="00490626" w:rsidTr="00E75D1F">
        <w:trPr>
          <w:trHeight w:val="887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آذربایجان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 لیبل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35$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86" w:rsidRPr="00EF51AA" w:rsidRDefault="00AB7D38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پاسپورت-یک قطعه عکس 3*4</w:t>
            </w: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 الکترونیکی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35$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5روز کاری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اسکن پاسپورت</w:t>
            </w:r>
            <w:r w:rsidR="00AB7D38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فوری  الکترونیکی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60$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3ساعت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9E1486" w:rsidRPr="00490626" w:rsidTr="00E75D1F">
        <w:trPr>
          <w:trHeight w:val="765"/>
        </w:trPr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bottom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خدمات پیکاپ ویزا کانادا از ترکیه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60$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12روز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پاسپورت امضاء شده -پیرینت ایمیل سفارت(فایل نامبر)</w:t>
            </w:r>
          </w:p>
        </w:tc>
      </w:tr>
      <w:tr w:rsidR="009E1486" w:rsidRPr="00490626" w:rsidTr="00E75D1F">
        <w:trPr>
          <w:trHeight w:val="557"/>
        </w:trPr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سنگاپور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D5203E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</w:t>
            </w: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 دبل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65$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25روز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اسکن پاسپورت امضاء شده-اسکن عکس رنگی -رزرو هتل</w:t>
            </w:r>
          </w:p>
        </w:tc>
      </w:tr>
      <w:tr w:rsidR="009E1486" w:rsidRPr="00490626" w:rsidTr="00E75D1F">
        <w:trPr>
          <w:trHeight w:val="2543"/>
        </w:trPr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برزیل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D5203E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110$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15روز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پاسپورت-2قطعه عکس3.4-ترجمه صفحه اول و دوم شناسنامه-گواهی اشتغال به کار به زبان لاتین-پیرینت حساب بانکی گردش سه ماهه موجودی30میلیون تومان-هتل- بلیط- پاسپورت قدیمی- 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فرم 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مشخصات مسافر</w:t>
            </w:r>
          </w:p>
        </w:tc>
      </w:tr>
      <w:tr w:rsidR="009E1486" w:rsidRPr="00490626" w:rsidTr="00E75D1F">
        <w:trPr>
          <w:trHeight w:val="548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اندونزی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D5203E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عادی</w:t>
            </w: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10الی14روز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5</w:t>
            </w:r>
            <w:r w:rsidR="00A354A0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3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اصل پاسپورت-2قطعه عکس 3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*</w:t>
            </w: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4-کپی کارت ملی-کپی شناسنامه تمام صفحات-تمکن مالی 10 میلیون-بلیط و هتل</w:t>
            </w:r>
          </w:p>
        </w:tc>
      </w:tr>
      <w:tr w:rsidR="009E1486" w:rsidRPr="00490626" w:rsidTr="00E75D1F">
        <w:trPr>
          <w:trHeight w:val="6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D5203E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توریستی 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فوری</w:t>
            </w:r>
            <w:r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10الی14روز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863773" w:rsidP="00E75D1F">
            <w:pPr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125</w:t>
            </w:r>
            <w:r w:rsidR="009E1486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  <w:t>$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  <w:tr w:rsidR="009E1486" w:rsidRPr="00490626" w:rsidTr="00945187">
        <w:trPr>
          <w:trHeight w:val="575"/>
        </w:trPr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E1486" w:rsidRPr="00EF51AA" w:rsidRDefault="009E1486" w:rsidP="00945187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قطر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330درهم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اسکن پاسپورت -اسکن یک قطعه عکس-چک ضمانت </w:t>
            </w:r>
            <w:r w:rsidR="006E0F7A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 ضمانت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 شخص ثالث به مبلغ </w:t>
            </w:r>
            <w:r w:rsidR="00E75D1F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20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.000.000 تومان</w:t>
            </w: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FFFFFF" w:themeColor="background1"/>
                <w:sz w:val="20"/>
                <w:szCs w:val="20"/>
                <w:rtl/>
              </w:rPr>
              <w:t>عمان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10روزه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90درهم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اسکن پاسپورت -اسکن یک قطعه عکس-چک ضمانت</w:t>
            </w:r>
            <w:r w:rsidR="006E0F7A"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 xml:space="preserve"> ضمانت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 xml:space="preserve"> شخص ثالث به مبلغ </w:t>
            </w:r>
            <w:r w:rsidR="00E75D1F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20</w:t>
            </w:r>
            <w:r w:rsidR="006E0F7A">
              <w:rPr>
                <w:rFonts w:ascii="IRANSans(FaNum)" w:eastAsia="Times New Roman" w:hAnsi="IRANSans(FaNum)" w:cs="IRANSans(FaNum)" w:hint="cs"/>
                <w:color w:val="000000"/>
                <w:sz w:val="20"/>
                <w:szCs w:val="20"/>
                <w:rtl/>
              </w:rPr>
              <w:t>.000.000 تومان</w:t>
            </w:r>
          </w:p>
        </w:tc>
      </w:tr>
      <w:tr w:rsidR="009E1486" w:rsidRPr="00490626" w:rsidTr="00E75D1F">
        <w:trPr>
          <w:trHeight w:val="49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1ماهه توریستی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270درهم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jc w:val="center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</w:pPr>
            <w:r w:rsidRPr="00EF51AA"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  <w:rtl/>
              </w:rPr>
              <w:t>7روز کاری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6" w:rsidRPr="00EF51AA" w:rsidRDefault="009E1486" w:rsidP="00E75D1F">
            <w:pPr>
              <w:bidi/>
              <w:spacing w:after="0" w:line="240" w:lineRule="auto"/>
              <w:rPr>
                <w:rFonts w:ascii="IRANSans(FaNum)" w:eastAsia="Times New Roman" w:hAnsi="IRANSans(FaNum)" w:cs="IRANSans(FaNum)"/>
                <w:color w:val="000000"/>
                <w:sz w:val="20"/>
                <w:szCs w:val="20"/>
              </w:rPr>
            </w:pPr>
          </w:p>
        </w:tc>
      </w:tr>
    </w:tbl>
    <w:p w:rsidR="00E278BE" w:rsidRPr="00E278BE" w:rsidRDefault="00E75D1F" w:rsidP="00E278BE">
      <w:pPr>
        <w:rPr>
          <w:rFonts w:ascii="IRANSans(FaNum)" w:hAnsi="IRANSans(FaNum)" w:cs="IRANSans(FaNum)"/>
        </w:rPr>
      </w:pPr>
      <w:r w:rsidRPr="009E1486">
        <w:rPr>
          <w:rFonts w:ascii="IRANSans(FaNum)" w:hAnsi="IRANSans(FaNum)" w:cs="IRANSans(FaNum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D28E94" wp14:editId="6CB47EF5">
            <wp:simplePos x="0" y="0"/>
            <wp:positionH relativeFrom="margin">
              <wp:align>center</wp:align>
            </wp:positionH>
            <wp:positionV relativeFrom="paragraph">
              <wp:posOffset>-918845</wp:posOffset>
            </wp:positionV>
            <wp:extent cx="7734300" cy="10048240"/>
            <wp:effectExtent l="0" t="0" r="0" b="0"/>
            <wp:wrapNone/>
            <wp:docPr id="2" name="Picture 2" descr="F:\visa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isa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8BE" w:rsidRPr="00E2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FF" w:rsidRDefault="007A67FF" w:rsidP="007A67FF">
      <w:pPr>
        <w:spacing w:after="0" w:line="240" w:lineRule="auto"/>
      </w:pPr>
      <w:r>
        <w:separator/>
      </w:r>
    </w:p>
  </w:endnote>
  <w:endnote w:type="continuationSeparator" w:id="0">
    <w:p w:rsidR="007A67FF" w:rsidRDefault="007A67FF" w:rsidP="007A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FF" w:rsidRDefault="007A67FF" w:rsidP="007A67FF">
      <w:pPr>
        <w:spacing w:after="0" w:line="240" w:lineRule="auto"/>
      </w:pPr>
      <w:r>
        <w:separator/>
      </w:r>
    </w:p>
  </w:footnote>
  <w:footnote w:type="continuationSeparator" w:id="0">
    <w:p w:rsidR="007A67FF" w:rsidRDefault="007A67FF" w:rsidP="007A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AA"/>
    <w:rsid w:val="00283AB4"/>
    <w:rsid w:val="0045595B"/>
    <w:rsid w:val="00490626"/>
    <w:rsid w:val="006E0F7A"/>
    <w:rsid w:val="007A67FF"/>
    <w:rsid w:val="007E041D"/>
    <w:rsid w:val="007F6950"/>
    <w:rsid w:val="00834584"/>
    <w:rsid w:val="00863773"/>
    <w:rsid w:val="008E2EB4"/>
    <w:rsid w:val="00945187"/>
    <w:rsid w:val="009B0E7C"/>
    <w:rsid w:val="009C4409"/>
    <w:rsid w:val="009E1486"/>
    <w:rsid w:val="00A0165F"/>
    <w:rsid w:val="00A354A0"/>
    <w:rsid w:val="00A91E2A"/>
    <w:rsid w:val="00AB7D38"/>
    <w:rsid w:val="00B12826"/>
    <w:rsid w:val="00BB0A80"/>
    <w:rsid w:val="00D5203E"/>
    <w:rsid w:val="00E129B3"/>
    <w:rsid w:val="00E278BE"/>
    <w:rsid w:val="00E75D1F"/>
    <w:rsid w:val="00EF51AA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A15C-9636-4503-9578-C1C56AF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FF"/>
  </w:style>
  <w:style w:type="paragraph" w:styleId="Footer">
    <w:name w:val="footer"/>
    <w:basedOn w:val="Normal"/>
    <w:link w:val="FooterChar"/>
    <w:uiPriority w:val="99"/>
    <w:unhideWhenUsed/>
    <w:rsid w:val="007A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FF"/>
  </w:style>
  <w:style w:type="paragraph" w:styleId="BalloonText">
    <w:name w:val="Balloon Text"/>
    <w:basedOn w:val="Normal"/>
    <w:link w:val="BalloonTextChar"/>
    <w:uiPriority w:val="99"/>
    <w:semiHidden/>
    <w:unhideWhenUsed/>
    <w:rsid w:val="0094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10</cp:revision>
  <cp:lastPrinted>2019-06-12T13:21:00Z</cp:lastPrinted>
  <dcterms:created xsi:type="dcterms:W3CDTF">2019-06-09T08:12:00Z</dcterms:created>
  <dcterms:modified xsi:type="dcterms:W3CDTF">2019-06-17T08:29:00Z</dcterms:modified>
</cp:coreProperties>
</file>