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47" w:rsidRDefault="00384B93" w:rsidP="00074805">
      <w:pPr>
        <w:bidi/>
      </w:pPr>
      <w:r>
        <w:rPr>
          <w:rFonts w:cs="B Titr"/>
          <w:noProof/>
          <w:color w:val="FF0000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-1893570</wp:posOffset>
                </wp:positionV>
                <wp:extent cx="2047875" cy="7524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B93" w:rsidRDefault="00384B93" w:rsidP="00DD586B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</w:t>
                            </w:r>
                            <w:r w:rsidR="00DD586B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9.05pt;margin-top:-149.1pt;width:161.25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" fillcolor="white [3201]" strokeweight=".5pt">
                <v:textbox>
                  <w:txbxContent>
                    <w:p w:rsidR="00384B93" w:rsidRDefault="00384B93" w:rsidP="00DD586B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</w:t>
                      </w:r>
                      <w:r w:rsidR="00DD586B">
                        <w:rPr>
                          <w:rFonts w:hint="cs"/>
                          <w:rtl/>
                          <w:lang w:bidi="fa-IR"/>
                        </w:rPr>
                        <w:t xml:space="preserve">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noProof/>
          <w:color w:val="FF0000"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0319D" wp14:editId="6F8C1884">
                <wp:simplePos x="0" y="0"/>
                <wp:positionH relativeFrom="column">
                  <wp:posOffset>689610</wp:posOffset>
                </wp:positionH>
                <wp:positionV relativeFrom="paragraph">
                  <wp:posOffset>-350520</wp:posOffset>
                </wp:positionV>
                <wp:extent cx="54673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E8" w:rsidRPr="003A7B2C" w:rsidRDefault="001234E8" w:rsidP="001234E8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خواهشمند </w:t>
                            </w:r>
                            <w:r w:rsidRPr="003A7B2C"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است نرخ دقیق هتل را در سیستم آنلاین دلتابان مشاهده و یا با کانتر مربوطه چک فرمائید</w:t>
                            </w:r>
                          </w:p>
                          <w:p w:rsidR="001234E8" w:rsidRDefault="0012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0319D" id="Text Box 5" o:spid="_x0000_s1027" type="#_x0000_t202" style="position:absolute;left:0;text-align:left;margin-left:54.3pt;margin-top:-27.6pt;width:430.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" filled="f" stroked="f" strokeweight=".5pt">
                <v:textbox>
                  <w:txbxContent>
                    <w:p w:rsidR="001234E8" w:rsidRPr="003A7B2C" w:rsidRDefault="001234E8" w:rsidP="001234E8">
                      <w:pPr>
                        <w:jc w:val="center"/>
                        <w:rPr>
                          <w:rFonts w:cs="B Titr"/>
                          <w:color w:val="FFFFFF" w:themeColor="background1"/>
                          <w:rtl/>
                          <w:lang w:bidi="fa-IR"/>
                        </w:rPr>
                      </w:pP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 xml:space="preserve">خواهشمند </w:t>
                      </w:r>
                      <w:r w:rsidRPr="003A7B2C"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>است نرخ دقیق هتل را در سیستم آنلاین دلتابان مشاهده و یا با کانتر مربوطه چک فرمائید</w:t>
                      </w:r>
                    </w:p>
                    <w:p w:rsidR="001234E8" w:rsidRDefault="001234E8"/>
                  </w:txbxContent>
                </v:textbox>
              </v:shape>
            </w:pict>
          </mc:Fallback>
        </mc:AlternateContent>
      </w:r>
      <w:r w:rsidRPr="00384B93">
        <w:rPr>
          <w:rFonts w:ascii="IRANSans(Small)" w:hAnsi="IRANSans(Small)" w:cs="B Titr"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65408" behindDoc="1" locked="0" layoutInCell="1" allowOverlap="1" wp14:anchorId="2A795789" wp14:editId="0C1FE53C">
            <wp:simplePos x="0" y="0"/>
            <wp:positionH relativeFrom="page">
              <wp:align>right</wp:align>
            </wp:positionH>
            <wp:positionV relativeFrom="paragraph">
              <wp:posOffset>-2160270</wp:posOffset>
            </wp:positionV>
            <wp:extent cx="7753014" cy="10047605"/>
            <wp:effectExtent l="0" t="0" r="635" b="0"/>
            <wp:wrapNone/>
            <wp:docPr id="8" name="Picture 8" descr="C:\Users\roya\Downloads\New folder (30)\New folder (30)\New folder\پارمیدا-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ya\Downloads\New folder (30)\New folder (30)\New folder\پارمیدا-همکا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014" cy="1004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6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C36E2" wp14:editId="7F325B7B">
                <wp:simplePos x="0" y="0"/>
                <wp:positionH relativeFrom="margin">
                  <wp:posOffset>395605</wp:posOffset>
                </wp:positionH>
                <wp:positionV relativeFrom="paragraph">
                  <wp:posOffset>-95250</wp:posOffset>
                </wp:positionV>
                <wp:extent cx="1077035" cy="731797"/>
                <wp:effectExtent l="0" t="133350" r="0" b="12573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9459">
                          <a:off x="0" y="0"/>
                          <a:ext cx="1077035" cy="731797"/>
                        </a:xfrm>
                        <a:prstGeom prst="verticalScroll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48" w:rsidRPr="00FF1C98" w:rsidRDefault="00A31D48" w:rsidP="00A31D48">
                            <w:pPr>
                              <w:jc w:val="center"/>
                            </w:pPr>
                            <w:r w:rsidRPr="00FF1C98">
                              <w:rPr>
                                <w:rFonts w:cs="B Titr" w:hint="cs"/>
                                <w:color w:val="FFFFFF" w:themeColor="background1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فولبرد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36E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8" type="#_x0000_t97" style="position:absolute;left:0;text-align:left;margin-left:31.15pt;margin-top:-7.5pt;width:84.8pt;height:57.6pt;rotation:-907172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" fillcolor="red" strokecolor="red" strokeweight="1pt">
                <v:stroke joinstyle="miter"/>
                <v:textbox>
                  <w:txbxContent>
                    <w:p w:rsidR="00A31D48" w:rsidRPr="00FF1C98" w:rsidRDefault="00A31D48" w:rsidP="00A31D48">
                      <w:pPr>
                        <w:jc w:val="center"/>
                      </w:pPr>
                      <w:r w:rsidRPr="00FF1C98">
                        <w:rPr>
                          <w:rFonts w:cs="B Titr" w:hint="cs"/>
                          <w:color w:val="FFFFFF" w:themeColor="background1"/>
                          <w:sz w:val="46"/>
                          <w:szCs w:val="46"/>
                          <w:rtl/>
                          <w:lang w:bidi="fa-IR"/>
                        </w:rPr>
                        <w:t>فولبرد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805" w:rsidRPr="00074805" w:rsidRDefault="00074805" w:rsidP="00074805">
      <w:pPr>
        <w:bidi/>
        <w:jc w:val="center"/>
        <w:rPr>
          <w:rFonts w:cs="B Titr"/>
          <w:color w:val="FF0000"/>
          <w:sz w:val="10"/>
          <w:szCs w:val="10"/>
          <w:rtl/>
          <w:lang w:bidi="fa-IR"/>
        </w:rPr>
      </w:pPr>
    </w:p>
    <w:p w:rsidR="000B1DFE" w:rsidRDefault="000B1DFE" w:rsidP="00074805">
      <w:pPr>
        <w:bidi/>
        <w:ind w:firstLine="720"/>
        <w:rPr>
          <w:rFonts w:cs="B Titr"/>
          <w:color w:val="FF0000"/>
          <w:sz w:val="10"/>
          <w:szCs w:val="10"/>
          <w:lang w:bidi="fa-IR"/>
        </w:rPr>
      </w:pPr>
    </w:p>
    <w:tbl>
      <w:tblPr>
        <w:tblStyle w:val="TableGrid"/>
        <w:bidiVisual/>
        <w:tblW w:w="11211" w:type="dxa"/>
        <w:jc w:val="center"/>
        <w:tblLook w:val="04A0" w:firstRow="1" w:lastRow="0" w:firstColumn="1" w:lastColumn="0" w:noHBand="0" w:noVBand="1"/>
      </w:tblPr>
      <w:tblGrid>
        <w:gridCol w:w="629"/>
        <w:gridCol w:w="1084"/>
        <w:gridCol w:w="2694"/>
        <w:gridCol w:w="1086"/>
        <w:gridCol w:w="1087"/>
        <w:gridCol w:w="1087"/>
        <w:gridCol w:w="1181"/>
        <w:gridCol w:w="1181"/>
        <w:gridCol w:w="1182"/>
      </w:tblGrid>
      <w:tr w:rsidR="009B310D" w:rsidTr="00184C39">
        <w:trPr>
          <w:jc w:val="center"/>
        </w:trPr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bookmarkStart w:id="0" w:name="_GoBack"/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دو تخت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سه تخت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چهار تخت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یک خوابه 3 تخت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یک خوابه 4 تخت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9B310D" w:rsidRPr="00197721" w:rsidRDefault="009B310D" w:rsidP="00197721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سوئیت دو خوابه 4 تخت</w:t>
            </w:r>
          </w:p>
        </w:tc>
      </w:tr>
      <w:bookmarkEnd w:id="0"/>
      <w:tr w:rsidR="005B3AE7" w:rsidTr="00C950B0">
        <w:trPr>
          <w:trHeight w:val="405"/>
          <w:jc w:val="center"/>
        </w:trPr>
        <w:tc>
          <w:tcPr>
            <w:tcW w:w="6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5B3AE7" w:rsidRPr="00197721" w:rsidRDefault="005B3AE7" w:rsidP="005B3AE7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197721">
              <w:rPr>
                <w:rFonts w:cs="B Titr" w:hint="cs"/>
                <w:color w:val="FFFFFF" w:themeColor="background1"/>
                <w:rtl/>
                <w:lang w:bidi="fa-IR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3AE7" w:rsidRDefault="005B3AE7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اقامت تک </w:t>
            </w:r>
            <w:r w:rsidRPr="00197721">
              <w:rPr>
                <w:rFonts w:cs="B Titr" w:hint="cs"/>
                <w:rtl/>
                <w:lang w:bidi="fa-IR"/>
              </w:rPr>
              <w:t>پارمیدا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B3AE7" w:rsidRDefault="005B3AE7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27/12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29/12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550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650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750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750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900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3AE7" w:rsidRDefault="00F63350" w:rsidP="005B3AE7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1050</w:t>
            </w:r>
          </w:p>
        </w:tc>
      </w:tr>
      <w:tr w:rsidR="000531B9" w:rsidTr="000531B9">
        <w:trPr>
          <w:trHeight w:val="405"/>
          <w:jc w:val="center"/>
        </w:trPr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31B9" w:rsidRPr="00197721" w:rsidRDefault="000531B9" w:rsidP="0019772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B9" w:rsidRPr="00197721" w:rsidRDefault="000531B9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531B9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544F98">
              <w:rPr>
                <w:rFonts w:cs="B Titr" w:hint="cs"/>
                <w:rtl/>
                <w:lang w:bidi="fa-IR"/>
              </w:rPr>
              <w:t>01</w:t>
            </w:r>
            <w:r>
              <w:rPr>
                <w:rFonts w:cs="B Titr" w:hint="cs"/>
                <w:rtl/>
                <w:lang w:bidi="fa-IR"/>
              </w:rPr>
              <w:t xml:space="preserve">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04/01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0531B9" w:rsidRPr="003A3DEC" w:rsidRDefault="000B4D94" w:rsidP="0019772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2200</w:t>
            </w:r>
          </w:p>
        </w:tc>
      </w:tr>
      <w:tr w:rsidR="000531B9" w:rsidTr="00C950B0">
        <w:trPr>
          <w:trHeight w:val="405"/>
          <w:jc w:val="center"/>
        </w:trPr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0531B9" w:rsidRPr="00197721" w:rsidRDefault="000531B9" w:rsidP="00527501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31B9" w:rsidRDefault="000531B9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31B9" w:rsidRPr="003A3DEC" w:rsidRDefault="000531B9" w:rsidP="00751A9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05/01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51A90">
              <w:rPr>
                <w:rFonts w:cs="B Titr"/>
                <w:lang w:bidi="fa-IR"/>
              </w:rPr>
              <w:t>12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31B9" w:rsidRPr="003A3DEC" w:rsidRDefault="000B4D94" w:rsidP="00527501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544F98" w:rsidTr="00751A90">
        <w:trPr>
          <w:trHeight w:val="405"/>
          <w:jc w:val="center"/>
        </w:trPr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544F98" w:rsidRPr="00197721" w:rsidRDefault="00544F98" w:rsidP="00544F98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4F98" w:rsidRPr="00197721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544F98" w:rsidRPr="003A3DEC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13/01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 15/01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650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544F98" w:rsidRDefault="000B4D94" w:rsidP="000B4D94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1300</w:t>
            </w:r>
          </w:p>
        </w:tc>
      </w:tr>
      <w:tr w:rsidR="00544F98" w:rsidTr="00751A90">
        <w:trPr>
          <w:trHeight w:val="405"/>
          <w:jc w:val="center"/>
        </w:trPr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5" w:themeFillShade="BF"/>
            <w:vAlign w:val="center"/>
          </w:tcPr>
          <w:p w:rsidR="00544F98" w:rsidRPr="00197721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544F98" w:rsidRPr="00197721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سرویس اضافه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0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44F98" w:rsidRPr="003A3DEC" w:rsidRDefault="00544F98" w:rsidP="00544F98">
            <w:pPr>
              <w:jc w:val="center"/>
            </w:pPr>
            <w:r w:rsidRPr="003A3DEC">
              <w:rPr>
                <w:rFonts w:cs="B Titr" w:hint="cs"/>
                <w:rtl/>
                <w:lang w:bidi="fa-IR"/>
              </w:rPr>
              <w:t>300</w:t>
            </w:r>
          </w:p>
        </w:tc>
      </w:tr>
    </w:tbl>
    <w:p w:rsidR="007F39C4" w:rsidRPr="007F39C4" w:rsidRDefault="007F39C4" w:rsidP="00CA201D">
      <w:pPr>
        <w:bidi/>
        <w:rPr>
          <w:rFonts w:ascii="Andalus" w:hAnsi="Andalus" w:cs="B Titr"/>
          <w:color w:val="000000" w:themeColor="text1"/>
          <w:sz w:val="2"/>
          <w:szCs w:val="2"/>
          <w:rtl/>
          <w:lang w:bidi="fa-IR"/>
        </w:rPr>
      </w:pPr>
    </w:p>
    <w:p w:rsidR="00A463B6" w:rsidRPr="007853F5" w:rsidRDefault="00DA2C83" w:rsidP="007F39C4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* 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خدمات رایگان هتل: استقبال فرودگاهی- صبحانه بوفه- ناهار بوفه-</w:t>
      </w:r>
      <w:r w:rsidR="00CA201D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شام بوفه- 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استخر و سونا- زمین تنیس </w:t>
      </w:r>
    </w:p>
    <w:p w:rsidR="00A463B6" w:rsidRPr="007853F5" w:rsidRDefault="00DA2C83" w:rsidP="00CA201D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</w:t>
      </w:r>
      <w:r w:rsidR="00A463B6" w:rsidRPr="007853F5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 xml:space="preserve"> خدمات گردشگری</w:t>
      </w:r>
    </w:p>
    <w:p w:rsidR="00A463B6" w:rsidRPr="00E056D4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خرید پکیج نوروزی فقط به صورت تسویه کامل می باشد.</w:t>
      </w:r>
    </w:p>
    <w:p w:rsidR="001D564E" w:rsidRPr="00E056D4" w:rsidRDefault="001D564E" w:rsidP="00384B93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کمیسیون اقامت </w:t>
      </w:r>
      <w:r w:rsidRPr="00E056D4">
        <w:rPr>
          <w:rFonts w:ascii="IRANSans(Small)" w:hAnsi="IRANSans(Small)" w:cs="B Titr"/>
          <w:color w:val="FF0000"/>
          <w:sz w:val="26"/>
          <w:szCs w:val="26"/>
          <w:u w:val="single"/>
          <w:rtl/>
          <w:lang w:bidi="fa-IR"/>
        </w:rPr>
        <w:t>5</w:t>
      </w: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درصد می باشد و نرخ سرویس اضافه با درصد کمیسیون هتل محاسبه می شود.</w:t>
      </w:r>
      <w:r w:rsidR="00384B93" w:rsidRPr="00384B9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9C5" w:rsidRPr="00E056D4" w:rsidRDefault="005129C5" w:rsidP="005129C5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سرویس اضافه هتل شامل خدمات رایگان کامل می باشد.</w:t>
      </w:r>
    </w:p>
    <w:p w:rsidR="008D24D1" w:rsidRPr="00E056D4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درصد کمیسیون در هتل قابل تغییر و خرید آنها می بایست فقط از سیستم آنلاین انجام شود.</w:t>
      </w:r>
    </w:p>
    <w:p w:rsidR="008D24D1" w:rsidRPr="00E056D4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هر نوع اصلاحاتی در سیستم مستلزم پرداخت جریمه می باشد.</w:t>
      </w:r>
    </w:p>
    <w:p w:rsidR="008D24D1" w:rsidRPr="00E056D4" w:rsidRDefault="008D24D1" w:rsidP="008D24D1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450310" w:rsidRPr="00E056D4" w:rsidRDefault="00450310" w:rsidP="0045031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اقامتهای نوروزی فقط به صورت 3 شب، 6 شب و 9 شب محاسبه می شود.</w:t>
      </w:r>
    </w:p>
    <w:p w:rsidR="004F79A0" w:rsidRPr="00E056D4" w:rsidRDefault="004F79A0" w:rsidP="004F79A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5C67D8" w:rsidRPr="00E056D4" w:rsidRDefault="005C67D8" w:rsidP="005C67D8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در زمان خرید،</w:t>
      </w:r>
      <w:r w:rsidR="00563D5F"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اسامی تمامی مسافرینی که قصد سفر دارند را در سیستم درج نمائید، پذیرش افرادی که اسامی آنها در لیست وجود نداشته </w:t>
      </w:r>
      <w:r w:rsidR="005E189C"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باشد امکان پذیر نمی باشد.</w:t>
      </w:r>
    </w:p>
    <w:p w:rsidR="00A12362" w:rsidRPr="00E056D4" w:rsidRDefault="00A12362" w:rsidP="00641326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منو بوفه رایگان رستوران از تاریخ 27 اسفند تا </w:t>
      </w:r>
      <w:r w:rsidR="00641326" w:rsidRPr="00E056D4">
        <w:rPr>
          <w:rFonts w:ascii="IRANSans(Small)" w:hAnsi="IRANSans(Small)" w:cs="B Titr"/>
          <w:color w:val="002060"/>
          <w:sz w:val="20"/>
          <w:szCs w:val="20"/>
          <w:lang w:bidi="fa-IR"/>
        </w:rPr>
        <w:t>16</w:t>
      </w:r>
      <w:r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فروردین می باشد.</w:t>
      </w:r>
    </w:p>
    <w:p w:rsidR="003C3BF0" w:rsidRPr="00E056D4" w:rsidRDefault="001234E8" w:rsidP="00153B8A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sz w:val="20"/>
          <w:szCs w:val="20"/>
          <w:lang w:bidi="fa-IR"/>
        </w:rPr>
      </w:pPr>
      <w:r w:rsidRPr="00D4394E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131558D6" wp14:editId="34FDCAC9">
            <wp:simplePos x="0" y="0"/>
            <wp:positionH relativeFrom="column">
              <wp:posOffset>-548640</wp:posOffset>
            </wp:positionH>
            <wp:positionV relativeFrom="paragraph">
              <wp:posOffset>497840</wp:posOffset>
            </wp:positionV>
            <wp:extent cx="723265" cy="793750"/>
            <wp:effectExtent l="0" t="0" r="0" b="0"/>
            <wp:wrapNone/>
            <wp:docPr id="6" name="Picture 6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F0"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>جهت</w:t>
      </w:r>
      <w:r w:rsidR="00153B8A" w:rsidRPr="00E056D4">
        <w:rPr>
          <w:rFonts w:cs="B Titr"/>
          <w:noProof/>
          <w:sz w:val="20"/>
          <w:szCs w:val="20"/>
        </w:rPr>
        <w:t xml:space="preserve"> </w:t>
      </w:r>
      <w:r w:rsidR="003C3BF0" w:rsidRPr="00E056D4">
        <w:rPr>
          <w:rFonts w:ascii="IRANSans(Small)" w:hAnsi="IRANSans(Small)" w:cs="B Titr"/>
          <w:color w:val="002060"/>
          <w:sz w:val="20"/>
          <w:szCs w:val="20"/>
          <w:rtl/>
          <w:lang w:bidi="fa-IR"/>
        </w:rPr>
        <w:t xml:space="preserve"> استرداد اقامتهای نوروزی بصورت تلفنی استعلام گرفته شود.</w:t>
      </w:r>
    </w:p>
    <w:sectPr w:rsidR="003C3BF0" w:rsidRPr="00E056D4" w:rsidSect="008D4059">
      <w:headerReference w:type="default" r:id="rId10"/>
      <w:pgSz w:w="12240" w:h="15840"/>
      <w:pgMar w:top="3402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D6" w:rsidRDefault="00884FD6" w:rsidP="00E27B81">
      <w:pPr>
        <w:spacing w:after="0" w:line="240" w:lineRule="auto"/>
      </w:pPr>
      <w:r>
        <w:separator/>
      </w:r>
    </w:p>
  </w:endnote>
  <w:endnote w:type="continuationSeparator" w:id="0">
    <w:p w:rsidR="00884FD6" w:rsidRDefault="00884FD6" w:rsidP="00E2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D6" w:rsidRDefault="00884FD6" w:rsidP="00E27B81">
      <w:pPr>
        <w:spacing w:after="0" w:line="240" w:lineRule="auto"/>
      </w:pPr>
      <w:r>
        <w:separator/>
      </w:r>
    </w:p>
  </w:footnote>
  <w:footnote w:type="continuationSeparator" w:id="0">
    <w:p w:rsidR="00884FD6" w:rsidRDefault="00884FD6" w:rsidP="00E2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81" w:rsidRDefault="00884FD6">
    <w:pPr>
      <w:pStyle w:val="Header"/>
    </w:pPr>
    <w:sdt>
      <w:sdtPr>
        <w:alias w:val="Abstract"/>
        <w:tag w:val=""/>
        <w:id w:val="1292482702"/>
        <w:placeholder>
          <w:docPart w:val="3C4A1E2D3E164B46B549F14EDB3BE716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D4059" w:rsidRPr="00647520">
          <w:rPr>
            <w:rStyle w:val="PlaceholderText"/>
          </w:rPr>
          <w:t>[Abstract]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1"/>
    <w:rsid w:val="00002F8A"/>
    <w:rsid w:val="000152BC"/>
    <w:rsid w:val="00020550"/>
    <w:rsid w:val="00025919"/>
    <w:rsid w:val="000531B9"/>
    <w:rsid w:val="00074805"/>
    <w:rsid w:val="00076B1D"/>
    <w:rsid w:val="000B1DFE"/>
    <w:rsid w:val="000B4D94"/>
    <w:rsid w:val="000C5A1F"/>
    <w:rsid w:val="001234E8"/>
    <w:rsid w:val="001538AF"/>
    <w:rsid w:val="00153B8A"/>
    <w:rsid w:val="001672D6"/>
    <w:rsid w:val="00184C39"/>
    <w:rsid w:val="00197721"/>
    <w:rsid w:val="001C4B4C"/>
    <w:rsid w:val="001D564E"/>
    <w:rsid w:val="00233180"/>
    <w:rsid w:val="00306C92"/>
    <w:rsid w:val="0031137A"/>
    <w:rsid w:val="00346219"/>
    <w:rsid w:val="00384B93"/>
    <w:rsid w:val="00386189"/>
    <w:rsid w:val="003A7B2C"/>
    <w:rsid w:val="003C3BF0"/>
    <w:rsid w:val="00406EBB"/>
    <w:rsid w:val="00450310"/>
    <w:rsid w:val="004F79A0"/>
    <w:rsid w:val="005129C5"/>
    <w:rsid w:val="00527501"/>
    <w:rsid w:val="00530AC3"/>
    <w:rsid w:val="00544F98"/>
    <w:rsid w:val="00563D5F"/>
    <w:rsid w:val="005B3AE7"/>
    <w:rsid w:val="005C67D8"/>
    <w:rsid w:val="005E189C"/>
    <w:rsid w:val="005E40B9"/>
    <w:rsid w:val="005E5F37"/>
    <w:rsid w:val="00641326"/>
    <w:rsid w:val="00671D2E"/>
    <w:rsid w:val="00673F47"/>
    <w:rsid w:val="00751A90"/>
    <w:rsid w:val="007853F5"/>
    <w:rsid w:val="007F2AF1"/>
    <w:rsid w:val="007F39C4"/>
    <w:rsid w:val="00884FD6"/>
    <w:rsid w:val="008D109F"/>
    <w:rsid w:val="008D24D1"/>
    <w:rsid w:val="008D4059"/>
    <w:rsid w:val="008E7020"/>
    <w:rsid w:val="00936089"/>
    <w:rsid w:val="009507A8"/>
    <w:rsid w:val="009B310D"/>
    <w:rsid w:val="00A11A5D"/>
    <w:rsid w:val="00A12362"/>
    <w:rsid w:val="00A31D48"/>
    <w:rsid w:val="00A40201"/>
    <w:rsid w:val="00A463B6"/>
    <w:rsid w:val="00A606B5"/>
    <w:rsid w:val="00A969EF"/>
    <w:rsid w:val="00AE0220"/>
    <w:rsid w:val="00BD7D44"/>
    <w:rsid w:val="00BE15E0"/>
    <w:rsid w:val="00BE3991"/>
    <w:rsid w:val="00C370E9"/>
    <w:rsid w:val="00C47CBC"/>
    <w:rsid w:val="00C5634E"/>
    <w:rsid w:val="00CA201D"/>
    <w:rsid w:val="00CB1265"/>
    <w:rsid w:val="00CB2300"/>
    <w:rsid w:val="00D8155B"/>
    <w:rsid w:val="00D96931"/>
    <w:rsid w:val="00DA2C83"/>
    <w:rsid w:val="00DD586B"/>
    <w:rsid w:val="00DF10F9"/>
    <w:rsid w:val="00E056D4"/>
    <w:rsid w:val="00E27B81"/>
    <w:rsid w:val="00E46D24"/>
    <w:rsid w:val="00E972DD"/>
    <w:rsid w:val="00EE223D"/>
    <w:rsid w:val="00F04821"/>
    <w:rsid w:val="00F22656"/>
    <w:rsid w:val="00F2451C"/>
    <w:rsid w:val="00F33994"/>
    <w:rsid w:val="00F63350"/>
    <w:rsid w:val="00F71646"/>
    <w:rsid w:val="00F94F92"/>
    <w:rsid w:val="00FF1C9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6D5EB-DD1C-4800-8552-A857255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81"/>
  </w:style>
  <w:style w:type="paragraph" w:styleId="Footer">
    <w:name w:val="footer"/>
    <w:basedOn w:val="Normal"/>
    <w:link w:val="FooterChar"/>
    <w:uiPriority w:val="99"/>
    <w:unhideWhenUsed/>
    <w:rsid w:val="00E27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81"/>
  </w:style>
  <w:style w:type="table" w:styleId="TableGrid">
    <w:name w:val="Table Grid"/>
    <w:basedOn w:val="TableNormal"/>
    <w:uiPriority w:val="39"/>
    <w:rsid w:val="0067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40B9"/>
    <w:rPr>
      <w:color w:val="808080"/>
    </w:rPr>
  </w:style>
  <w:style w:type="paragraph" w:styleId="ListParagraph">
    <w:name w:val="List Paragraph"/>
    <w:basedOn w:val="Normal"/>
    <w:uiPriority w:val="34"/>
    <w:qFormat/>
    <w:rsid w:val="008D2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A1E2D3E164B46B549F14EDB3B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C2CAB-7CEA-47BF-9088-FE061E7E1395}"/>
      </w:docPartPr>
      <w:docPartBody>
        <w:p w:rsidR="00542C33" w:rsidRDefault="00D13654">
          <w:r w:rsidRPr="0064752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54"/>
    <w:rsid w:val="000E3674"/>
    <w:rsid w:val="0015496A"/>
    <w:rsid w:val="00182047"/>
    <w:rsid w:val="001F2CCD"/>
    <w:rsid w:val="00204551"/>
    <w:rsid w:val="00257056"/>
    <w:rsid w:val="003136FD"/>
    <w:rsid w:val="00517E63"/>
    <w:rsid w:val="00542C33"/>
    <w:rsid w:val="0066370E"/>
    <w:rsid w:val="00810264"/>
    <w:rsid w:val="0088708E"/>
    <w:rsid w:val="008E5D32"/>
    <w:rsid w:val="00AD0D9B"/>
    <w:rsid w:val="00CF323F"/>
    <w:rsid w:val="00D04E61"/>
    <w:rsid w:val="00D13654"/>
    <w:rsid w:val="00DD0FA0"/>
    <w:rsid w:val="00E9274A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5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6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7FA4-F4F1-429C-845C-326009C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roya</cp:lastModifiedBy>
  <cp:revision>2</cp:revision>
  <cp:lastPrinted>2019-03-08T17:42:00Z</cp:lastPrinted>
  <dcterms:created xsi:type="dcterms:W3CDTF">2019-03-08T17:49:00Z</dcterms:created>
  <dcterms:modified xsi:type="dcterms:W3CDTF">2019-03-08T17:49:00Z</dcterms:modified>
</cp:coreProperties>
</file>